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tabs>
          <w:tab w:val="left" w:pos="2415"/>
        </w:tabs>
        <w:spacing w:after="0" w:line="240" w:lineRule="auto"/>
        <w:rPr/>
      </w:pPr>
      <w:r>
        <w:t xml:space="preserve"> </w:t>
      </w:r>
    </w:p>
    <w:p>
      <w:pPr>
        <w:tabs>
          <w:tab w:val="left" w:pos="2415"/>
        </w:tabs>
        <w:spacing w:after="0" w:line="240" w:lineRule="auto"/>
        <w:rPr/>
      </w:pPr>
    </w:p>
    <w:p>
      <w:pPr>
        <w:tabs>
          <w:tab w:val="left" w:pos="2415"/>
        </w:tabs>
        <w:spacing w:after="0" w:line="240" w:lineRule="auto"/>
        <w:rPr/>
      </w:pPr>
    </w:p>
    <w:p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ХАНТЫ-МАНСИЙСКИЙ АВТОНОМНЫЙ ОКРУГ- ЮГРА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ТЮМЕНСКАЯ ОБЛАСТЬ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ХАНТЫ-МАНСИЙСКИЙ РАЙОН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СЕЛЬСКОЕ ПОСЕЛЕНИЕ СЕЛИЯРОВО</w:t>
      </w:r>
    </w:p>
    <w:p>
      <w:pPr>
        <w:spacing w:after="0" w:line="240" w:lineRule="auto"/>
        <w:ind w:firstLine="555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СОВЕТ ДЕПУТАТОВ</w:t>
      </w:r>
    </w:p>
    <w:p>
      <w:pPr>
        <w:spacing w:after="0" w:line="240" w:lineRule="auto"/>
        <w:ind w:firstLine="555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РЕШЕНИЕ</w:t>
      </w:r>
    </w:p>
    <w:p>
      <w:pPr>
        <w:tabs>
          <w:tab w:val="left" w:pos="241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241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 22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05</w:t>
      </w:r>
      <w:r>
        <w:rPr>
          <w:rFonts w:ascii="Times New Roman" w:cs="Times New Roman" w:hAnsi="Times New Roman"/>
          <w:sz w:val="28"/>
          <w:szCs w:val="28"/>
        </w:rPr>
        <w:t>.20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№ 206</w:t>
      </w:r>
    </w:p>
    <w:p>
      <w:pPr>
        <w:spacing w:after="0" w:line="240" w:lineRule="auto"/>
        <w:rPr>
          <w:rFonts w:ascii="Times New Roman" w:cs="Times New Roman" w:hAnsi="Times New Roman"/>
          <w:iCs/>
          <w:sz w:val="28"/>
          <w:szCs w:val="28"/>
        </w:rPr>
      </w:pPr>
    </w:p>
    <w:p>
      <w:pPr>
        <w:pStyle w:val=".HEADERTEXT"/>
        <w:widowControl w:val="on"/>
        <w:ind w:right="4535"/>
        <w:jc w:val="both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 xml:space="preserve">Об утверждении перечня индикаторов риска нарушения обязательных требований 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cs="Times New Roman" w:hAnsi="Times New Roman"/>
          <w:color w:val="auto"/>
          <w:sz w:val="28"/>
          <w:szCs w:val="28"/>
        </w:rPr>
        <w:t>Селиярово</w:t>
      </w:r>
    </w:p>
    <w:p>
      <w:pPr>
        <w:pStyle w:val=".HEADERTEXT"/>
        <w:widowControl w:val="on"/>
        <w:jc w:val="center"/>
        <w:rPr>
          <w:rFonts w:ascii="Times New Roman" w:cs="Times New Roman" w:eastAsia="Times New Roman" w:hAnsi="Times New Roman"/>
          <w:color w:val="auto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rFonts w:ascii="Times New Roman" w:cs="Times New Roman" w:eastAsia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частью 10 статьи 23 Федерального закона от 31.07.2020 №248-ФЗ «О государственном контроле (надзоре) и муниципальном</w:t>
      </w:r>
      <w:r>
        <w:rPr>
          <w:rFonts w:ascii="Times New Roman" w:cs="Times New Roman" w:hAnsi="Times New Roman"/>
          <w:sz w:val="28"/>
          <w:szCs w:val="28"/>
        </w:rPr>
        <w:t xml:space="preserve"> контроле в Российской Федерации», </w:t>
      </w:r>
      <w:r>
        <w:rPr>
          <w:rFonts w:ascii="Times New Roman" w:cs="Times New Roman" w:hAnsi="Times New Roman"/>
          <w:sz w:val="28"/>
          <w:szCs w:val="28"/>
        </w:rPr>
        <w:t>Устав</w:t>
      </w:r>
      <w:r>
        <w:rPr>
          <w:rFonts w:ascii="Times New Roman" w:cs="Times New Roman" w:hAnsi="Times New Roman"/>
          <w:sz w:val="28"/>
          <w:szCs w:val="28"/>
        </w:rPr>
        <w:t>ом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cs="Times New Roman" w:hAnsi="Times New Roman"/>
          <w:sz w:val="28"/>
          <w:szCs w:val="28"/>
        </w:rPr>
        <w:t>Селиярово</w:t>
      </w:r>
      <w:r>
        <w:rPr>
          <w:rFonts w:ascii="Times New Roman" w:cs="Times New Roman" w:hAnsi="Times New Roman"/>
          <w:sz w:val="28"/>
          <w:szCs w:val="28"/>
        </w:rPr>
        <w:t xml:space="preserve">, Совет депутатов сельского поселения </w:t>
      </w:r>
      <w:r>
        <w:rPr>
          <w:rFonts w:ascii="Times New Roman" w:cs="Times New Roman" w:hAnsi="Times New Roman"/>
          <w:sz w:val="28"/>
          <w:szCs w:val="28"/>
        </w:rPr>
        <w:t>Селиярово.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7"/>
          <w:szCs w:val="27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7"/>
          <w:szCs w:val="27"/>
        </w:rPr>
      </w:pPr>
      <w:r>
        <w:rPr>
          <w:rFonts w:ascii="Times New Roman" w:cs="Times New Roman" w:hAnsi="Times New Roman"/>
          <w:b/>
          <w:sz w:val="27"/>
          <w:szCs w:val="27"/>
        </w:rPr>
        <w:t>РЕШИЛ: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7"/>
          <w:szCs w:val="27"/>
        </w:rPr>
      </w:pPr>
    </w:p>
    <w:p>
      <w:pPr>
        <w:pStyle w:val=".FORMATTEXT"/>
        <w:widowControl w:val="on"/>
        <w:ind w:firstLine="56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</w:t>
      </w:r>
      <w:r>
        <w:rPr>
          <w:rFonts w:ascii="Times New Roman" w:cs="Times New Roman" w:hAnsi="Times New Roman"/>
          <w:sz w:val="28"/>
          <w:szCs w:val="28"/>
        </w:rPr>
        <w:t xml:space="preserve">  Утвердить перечень индикаторов риска нарушений обязательных требований </w:t>
      </w:r>
      <w:r>
        <w:rPr>
          <w:rFonts w:ascii="Times New Roman" w:cs="Times New Roman" w:hAnsi="Times New Roman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cs="Times New Roman" w:hAnsi="Times New Roman"/>
          <w:sz w:val="28"/>
          <w:szCs w:val="28"/>
        </w:rPr>
        <w:t>Селиярово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согласно </w:t>
      </w:r>
      <w:r>
        <w:fldChar w:fldCharType="begin"/>
      </w:r>
      <w:r>
        <w:instrText xml:space="preserve"> HYPERLINK "kodeks://link/d?nd=406278565&amp;point=mark=00000000000000000000000000000000000000000000000003R7ATID"\o"’’Об общих направлениях в ходе реализации полномочий по установлению пониженных ставок, налоговых льгот по ...’’Решение Думы города Мегиона Ханты-Мансийского автономного округа - Югры от 28.10.2022 N 236Статус: действует"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приложению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.FORMATTEXT"/>
        <w:widowControl w:val="on"/>
        <w:ind w:firstLine="56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>
      <w:pPr>
        <w:pStyle w:val=".FORMATTEXT"/>
        <w:widowControl w:val="on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за выполнением решения </w:t>
      </w:r>
      <w:r>
        <w:rPr>
          <w:rFonts w:ascii="Times New Roman" w:eastAsia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Селиярово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Юдин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Приложение 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к решению Совета депутатов 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от 22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sz w:val="28"/>
          <w:szCs w:val="28"/>
        </w:rPr>
        <w:t>05</w:t>
      </w:r>
      <w:r>
        <w:rPr>
          <w:rFonts w:ascii="Times New Roman" w:cs="Times New Roman" w:eastAsia="Times New Roman" w:hAnsi="Times New Roman"/>
          <w:sz w:val="28"/>
          <w:szCs w:val="28"/>
        </w:rPr>
        <w:t>.202</w:t>
      </w:r>
      <w:r>
        <w:rPr>
          <w:rFonts w:ascii="Times New Roman" w:cs="Times New Roman" w:eastAsia="Times New Roman" w:hAnsi="Times New Roman"/>
          <w:sz w:val="28"/>
          <w:szCs w:val="28"/>
        </w:rPr>
        <w:t>3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№ 206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.FORMATTEXT"/>
        <w:widowControl w:val="on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Перечень индикаторов</w:t>
      </w:r>
    </w:p>
    <w:p>
      <w:pPr>
        <w:pStyle w:val=".FORMATTEXT"/>
        <w:widowControl w:val="on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риска нарушения обязательных требований </w:t>
      </w:r>
      <w:r>
        <w:rPr>
          <w:rFonts w:ascii="Times New Roman" w:cs="Times New Roman" w:hAnsi="Times New Roman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cs="Times New Roman" w:hAnsi="Times New Roman"/>
          <w:sz w:val="28"/>
          <w:szCs w:val="28"/>
        </w:rPr>
        <w:t>Селиярово</w:t>
      </w:r>
    </w:p>
    <w:p>
      <w:pPr>
        <w:pStyle w:val=".FORMATTEXT"/>
        <w:widowControl w:val="on"/>
        <w:ind w:firstLine="568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.FORMATTEXT"/>
        <w:widowControl w:val="on"/>
        <w:ind w:firstLine="568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5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 оценке вероятности нарушения контролируемыми лицами обязательных требований законодательства Российской Федерации на автомобильном транспорте и в дорожном хозяйстве в границах муниципального образования сельского поселение </w:t>
      </w:r>
      <w:r>
        <w:rPr>
          <w:rFonts w:ascii="Times New Roman" w:cs="Times New Roman" w:hAnsi="Times New Roman"/>
          <w:sz w:val="28"/>
          <w:szCs w:val="28"/>
        </w:rPr>
        <w:t>Селиярово</w:t>
      </w:r>
      <w:r>
        <w:rPr>
          <w:rFonts w:ascii="Times New Roman" w:cs="Times New Roman" w:hAnsi="Times New Roman"/>
          <w:sz w:val="28"/>
          <w:szCs w:val="28"/>
        </w:rPr>
        <w:t>, в случаях наличия у контрольного органа сведений о причинении вреда (ущерба) или об угрозе причинения вреда (ущерба) охраняемым законом ценностям либо выявления соответствия объекта контроля используются следующие индикаторы риска (параметры):</w:t>
      </w:r>
    </w:p>
    <w:p>
      <w:pPr>
        <w:spacing w:after="0" w:line="240" w:lineRule="auto"/>
        <w:ind w:firstLine="5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Несоответствие требованиям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>
      <w:pPr>
        <w:spacing w:after="0" w:line="240" w:lineRule="auto"/>
        <w:ind w:firstLine="5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Несоответствие требованиям осуществления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изделиям).</w:t>
      </w:r>
    </w:p>
    <w:p>
      <w:pPr>
        <w:spacing w:after="0" w:line="240" w:lineRule="auto"/>
        <w:ind w:firstLine="5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Несоответствие требованиям, установленным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.FORMATTEXT"/>
        <w:widowControl w:val="on"/>
        <w:ind w:firstLine="568"/>
        <w:jc w:val="both"/>
        <w:rPr>
          <w:rFonts w:ascii="Times New Roman" w:eastAsia="Times New Roman" w:hAnsi="Times New Roman"/>
          <w:sz w:val="27"/>
          <w:szCs w:val="27"/>
        </w:rPr>
      </w:pPr>
    </w:p>
    <w:sectPr>
      <w:pgSz w:w="11906" w:h="16838"/>
      <w:pgMar w:top="1135" w:right="1276" w:bottom="993" w:left="155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1789" w:hanging="1080"/>
      </w:pPr>
      <w:rPr>
        <w:rFonts w:ascii="Times New Roman" w:cs="Times New Roman" w:hAnsi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 w:tentative="0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229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389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49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D1A"/>
    <w:rsid w:val="00027380"/>
    <w:rsid w:val="0011494C"/>
    <w:rsid w:val="00144AEC"/>
    <w:rsid w:val="0025527F"/>
    <w:rsid w:val="0028601E"/>
    <w:rsid w:val="002C70BE"/>
    <w:rsid w:val="00321990"/>
    <w:rsid w:val="003376B1"/>
    <w:rsid w:val="003A09E3"/>
    <w:rsid w:val="003A5520"/>
    <w:rsid w:val="003D13F2"/>
    <w:rsid w:val="003D4849"/>
    <w:rsid w:val="004079C1"/>
    <w:rsid w:val="00422B18"/>
    <w:rsid w:val="00453ECB"/>
    <w:rsid w:val="004746E7"/>
    <w:rsid w:val="00474F89"/>
    <w:rsid w:val="004B5E6D"/>
    <w:rsid w:val="00553263"/>
    <w:rsid w:val="00575B58"/>
    <w:rsid w:val="00595409"/>
    <w:rsid w:val="006616E5"/>
    <w:rsid w:val="006651F0"/>
    <w:rsid w:val="006E19DF"/>
    <w:rsid w:val="00770C38"/>
    <w:rsid w:val="00774564"/>
    <w:rsid w:val="00797CDE"/>
    <w:rsid w:val="007B29B0"/>
    <w:rsid w:val="007D7E23"/>
    <w:rsid w:val="00805F10"/>
    <w:rsid w:val="00812AB3"/>
    <w:rsid w:val="008218BF"/>
    <w:rsid w:val="008656E1"/>
    <w:rsid w:val="008C5856"/>
    <w:rsid w:val="00964489"/>
    <w:rsid w:val="0096580C"/>
    <w:rsid w:val="00983180"/>
    <w:rsid w:val="00AA1756"/>
    <w:rsid w:val="00AB6E4C"/>
    <w:rsid w:val="00AD4A48"/>
    <w:rsid w:val="00B10B1A"/>
    <w:rsid w:val="00B55D1A"/>
    <w:rsid w:val="00B81A80"/>
    <w:rsid w:val="00C82EF7"/>
    <w:rsid w:val="00CE5FC6"/>
    <w:rsid w:val="00CE75FC"/>
    <w:rsid w:val="00CF524F"/>
    <w:rsid w:val="00D1281E"/>
    <w:rsid w:val="00D1728B"/>
    <w:rsid w:val="00D20613"/>
    <w:rsid w:val="00D34396"/>
    <w:rsid w:val="00D34D5E"/>
    <w:rsid w:val="00DC591E"/>
    <w:rsid w:val="00E673DB"/>
    <w:rsid w:val="00EC10B8"/>
    <w:rsid w:val="00F4183D"/>
    <w:rsid w:val="00F71C52"/>
    <w:rsid w:val="00FC600F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9BB1"/>
  <w15:docId w15:val="{9FC33ADD-861F-431D-BB24-A43655C41FF6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customStyle="1" w:styleId=".FORMATTEXT">
    <w:name w:val=".FORMATTEXT"/>
    <w:uiPriority w:val="99"/>
    <w:pPr>
      <w:widowControl w:val="off"/>
      <w:spacing w:after="0" w:line="240" w:lineRule="auto"/>
    </w:pPr>
    <w:rPr>
      <w:rFonts w:ascii="Arial" w:cs="Arial" w:hAnsi="Arial"/>
      <w:sz w:val="20"/>
      <w:szCs w:val="20"/>
    </w:rPr>
  </w:style>
  <w:style w:type="paragraph" w:customStyle="1" w:styleId=".HEADERTEXT">
    <w:name w:val=".HEADERTEXT"/>
    <w:uiPriority w:val="99"/>
    <w:pPr>
      <w:widowControl w:val="off"/>
      <w:spacing w:after="0" w:line="240" w:lineRule="auto"/>
    </w:pPr>
    <w:rPr>
      <w:rFonts w:ascii="Arial" w:cs="Arial" w:hAnsi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8217-998F-4AF2-BA1A-E0BA5299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Slr</cp:lastModifiedBy>
</cp:coreProperties>
</file>